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3A4A5" w14:textId="77777777" w:rsidR="00E638BB" w:rsidRDefault="00FA6922" w:rsidP="00FA6922">
      <w:pPr>
        <w:pStyle w:val="Title"/>
        <w:jc w:val="center"/>
      </w:pPr>
      <w:r>
        <w:t>List of Raw Material</w:t>
      </w:r>
    </w:p>
    <w:p w14:paraId="1F404142" w14:textId="77777777" w:rsidR="00FA6922" w:rsidRDefault="00FA6922" w:rsidP="00FA6922"/>
    <w:p w14:paraId="7F14496E" w14:textId="77777777" w:rsidR="00FA6922" w:rsidRPr="00FA6922" w:rsidRDefault="00FA6922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 w:rsidRPr="00FA6922">
        <w:rPr>
          <w:sz w:val="28"/>
        </w:rPr>
        <w:t>Mentha Arvensis oil. – (Agriculture oil )</w:t>
      </w:r>
    </w:p>
    <w:p w14:paraId="4851F39A" w14:textId="77777777" w:rsidR="00FA6922" w:rsidRPr="00FA6922" w:rsidRDefault="00FA6922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 w:rsidRPr="00FA6922">
        <w:rPr>
          <w:sz w:val="28"/>
        </w:rPr>
        <w:t>Dementholised oil /DMO.</w:t>
      </w:r>
    </w:p>
    <w:p w14:paraId="0AFB317E" w14:textId="77777777" w:rsidR="00FA6922" w:rsidRPr="00FA6922" w:rsidRDefault="00FA6922" w:rsidP="00FA6922">
      <w:pPr>
        <w:pStyle w:val="ListParagraph"/>
        <w:numPr>
          <w:ilvl w:val="0"/>
          <w:numId w:val="1"/>
        </w:numPr>
        <w:spacing w:line="360" w:lineRule="auto"/>
        <w:rPr>
          <w:sz w:val="28"/>
        </w:rPr>
      </w:pPr>
      <w:r w:rsidRPr="00FA6922">
        <w:rPr>
          <w:sz w:val="28"/>
        </w:rPr>
        <w:t>Limonene</w:t>
      </w:r>
      <w:bookmarkStart w:id="0" w:name="_GoBack"/>
      <w:bookmarkEnd w:id="0"/>
    </w:p>
    <w:sectPr w:rsidR="00FA6922" w:rsidRPr="00FA6922" w:rsidSect="00E638BB"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9EF33" w14:textId="77777777" w:rsidR="00FA6922" w:rsidRDefault="00FA6922" w:rsidP="00FA6922">
      <w:r>
        <w:separator/>
      </w:r>
    </w:p>
  </w:endnote>
  <w:endnote w:type="continuationSeparator" w:id="0">
    <w:p w14:paraId="74A3D059" w14:textId="77777777" w:rsidR="00FA6922" w:rsidRDefault="00FA6922" w:rsidP="00FA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0B7CC" w14:textId="77777777" w:rsidR="00FA6922" w:rsidRDefault="00FA6922" w:rsidP="00FA6922">
    <w:pPr>
      <w:pStyle w:val="Footer"/>
      <w:ind w:left="-709"/>
    </w:pPr>
    <w:r>
      <w:t xml:space="preserve">#Confindential </w:t>
    </w:r>
    <w:r>
      <w:tab/>
    </w:r>
    <w:r>
      <w:tab/>
      <w:t xml:space="preserve">                Octochem Pharma aand Flavours Pvt. Ltd.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65A61" w14:textId="77777777" w:rsidR="00FA6922" w:rsidRDefault="00FA6922" w:rsidP="00FA6922">
      <w:r>
        <w:separator/>
      </w:r>
    </w:p>
  </w:footnote>
  <w:footnote w:type="continuationSeparator" w:id="0">
    <w:p w14:paraId="2ADF829B" w14:textId="77777777" w:rsidR="00FA6922" w:rsidRDefault="00FA6922" w:rsidP="00FA6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999"/>
    <w:multiLevelType w:val="hybridMultilevel"/>
    <w:tmpl w:val="EB72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2"/>
    <w:rsid w:val="00106EA5"/>
    <w:rsid w:val="00E638BB"/>
    <w:rsid w:val="00F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BD9D8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9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A69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922"/>
  </w:style>
  <w:style w:type="paragraph" w:styleId="Footer">
    <w:name w:val="footer"/>
    <w:basedOn w:val="Normal"/>
    <w:link w:val="Foot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92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9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A69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922"/>
  </w:style>
  <w:style w:type="paragraph" w:styleId="Footer">
    <w:name w:val="footer"/>
    <w:basedOn w:val="Normal"/>
    <w:link w:val="FooterChar"/>
    <w:uiPriority w:val="99"/>
    <w:unhideWhenUsed/>
    <w:rsid w:val="00FA69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83</Characters>
  <Application>Microsoft Macintosh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Chandan Agarwal</dc:creator>
  <cp:keywords/>
  <dc:description/>
  <cp:lastModifiedBy>Chandan Agarwal</cp:lastModifiedBy>
  <cp:revision>2</cp:revision>
  <dcterms:created xsi:type="dcterms:W3CDTF">2021-10-14T07:18:00Z</dcterms:created>
  <dcterms:modified xsi:type="dcterms:W3CDTF">2021-10-14T07:23:00Z</dcterms:modified>
</cp:coreProperties>
</file>